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sz w:val="24"/>
          <w:szCs w:val="24"/>
        </w:rPr>
      </w:pPr>
      <w:r w:rsidRPr="003C0128">
        <w:rPr>
          <w:rFonts w:ascii="Arial" w:hAnsi="Arial" w:cs="Arial"/>
          <w:b/>
          <w:bCs/>
          <w:sz w:val="24"/>
          <w:szCs w:val="24"/>
        </w:rPr>
        <w:t>PROJ</w:t>
      </w:r>
      <w:r w:rsidR="009406C4">
        <w:rPr>
          <w:rFonts w:ascii="Arial" w:hAnsi="Arial" w:cs="Arial"/>
          <w:b/>
          <w:bCs/>
          <w:sz w:val="24"/>
          <w:szCs w:val="24"/>
        </w:rPr>
        <w:t xml:space="preserve">ETO DE LEI </w:t>
      </w:r>
      <w:proofErr w:type="gramStart"/>
      <w:r w:rsidR="009406C4">
        <w:rPr>
          <w:rFonts w:ascii="Arial" w:hAnsi="Arial" w:cs="Arial"/>
          <w:b/>
          <w:bCs/>
          <w:sz w:val="24"/>
          <w:szCs w:val="24"/>
        </w:rPr>
        <w:t>Nº             ,</w:t>
      </w:r>
      <w:proofErr w:type="gramEnd"/>
      <w:r w:rsidR="009406C4">
        <w:rPr>
          <w:rFonts w:ascii="Arial" w:hAnsi="Arial" w:cs="Arial"/>
          <w:b/>
          <w:bCs/>
          <w:sz w:val="24"/>
          <w:szCs w:val="24"/>
        </w:rPr>
        <w:t xml:space="preserve"> DE 2015</w:t>
      </w:r>
      <w:r w:rsidRPr="003C0128">
        <w:rPr>
          <w:rFonts w:ascii="Arial" w:hAnsi="Arial" w:cs="Arial"/>
          <w:b/>
          <w:bCs/>
          <w:sz w:val="24"/>
          <w:szCs w:val="24"/>
        </w:rPr>
        <w:t>.</w:t>
      </w:r>
    </w:p>
    <w:p w:rsidR="003C0128" w:rsidRP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sz w:val="24"/>
          <w:szCs w:val="24"/>
        </w:rPr>
      </w:pPr>
      <w:r w:rsidRPr="003C0128">
        <w:rPr>
          <w:rFonts w:ascii="Arial" w:hAnsi="Arial" w:cs="Arial"/>
          <w:b/>
          <w:bCs/>
          <w:sz w:val="24"/>
          <w:szCs w:val="24"/>
        </w:rPr>
        <w:t xml:space="preserve">(Do </w:t>
      </w:r>
      <w:proofErr w:type="gramStart"/>
      <w:r w:rsidRPr="003C0128">
        <w:rPr>
          <w:rFonts w:ascii="Arial" w:hAnsi="Arial" w:cs="Arial"/>
          <w:b/>
          <w:bCs/>
          <w:sz w:val="24"/>
          <w:szCs w:val="24"/>
        </w:rPr>
        <w:t>Sr.</w:t>
      </w:r>
      <w:proofErr w:type="gramEnd"/>
      <w:r w:rsidRPr="003C012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Major Olímpio</w:t>
      </w:r>
      <w:r w:rsidRPr="003C0128">
        <w:rPr>
          <w:rFonts w:ascii="Arial" w:hAnsi="Arial" w:cs="Arial"/>
          <w:b/>
          <w:bCs/>
          <w:sz w:val="24"/>
          <w:szCs w:val="24"/>
        </w:rPr>
        <w:t>)</w:t>
      </w: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3C0128" w:rsidRP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left="2268" w:firstLine="1134"/>
        <w:jc w:val="both"/>
        <w:rPr>
          <w:rFonts w:ascii="Arial" w:hAnsi="Arial" w:cs="Arial"/>
          <w:sz w:val="24"/>
          <w:szCs w:val="24"/>
        </w:rPr>
      </w:pPr>
      <w:r w:rsidRPr="003C0128">
        <w:rPr>
          <w:rFonts w:ascii="Arial" w:hAnsi="Arial" w:cs="Arial"/>
          <w:sz w:val="24"/>
          <w:szCs w:val="24"/>
        </w:rPr>
        <w:t>Altera a pena do crime de receptação previsto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>no artigo 180 do Código Penal, Decreto-Lei nº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 xml:space="preserve">2.848, de </w:t>
      </w:r>
      <w:proofErr w:type="gramStart"/>
      <w:r w:rsidRPr="003C0128">
        <w:rPr>
          <w:rFonts w:ascii="Arial" w:hAnsi="Arial" w:cs="Arial"/>
          <w:sz w:val="24"/>
          <w:szCs w:val="24"/>
        </w:rPr>
        <w:t>7</w:t>
      </w:r>
      <w:proofErr w:type="gramEnd"/>
      <w:r w:rsidRPr="003C0128">
        <w:rPr>
          <w:rFonts w:ascii="Arial" w:hAnsi="Arial" w:cs="Arial"/>
          <w:sz w:val="24"/>
          <w:szCs w:val="24"/>
        </w:rPr>
        <w:t xml:space="preserve"> de dezembro de 1940, e dá outras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>providências.</w:t>
      </w: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P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C0128">
        <w:rPr>
          <w:rFonts w:ascii="Arial" w:hAnsi="Arial" w:cs="Arial"/>
          <w:b/>
          <w:bCs/>
          <w:sz w:val="24"/>
          <w:szCs w:val="24"/>
        </w:rPr>
        <w:t xml:space="preserve">O CONGRESSO NACIONAL </w:t>
      </w:r>
      <w:r w:rsidRPr="003C0128">
        <w:rPr>
          <w:rFonts w:ascii="Arial" w:hAnsi="Arial" w:cs="Arial"/>
          <w:sz w:val="24"/>
          <w:szCs w:val="24"/>
        </w:rPr>
        <w:t>decreta:</w:t>
      </w: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P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C0128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3C0128">
        <w:rPr>
          <w:rFonts w:ascii="Arial" w:hAnsi="Arial" w:cs="Arial"/>
          <w:sz w:val="24"/>
          <w:szCs w:val="24"/>
        </w:rPr>
        <w:t>Esta lei altera a pena do crime de receptação previsto no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 xml:space="preserve">artigo 180 do Código Penal, Decreto-Lei nº 2.848, de </w:t>
      </w:r>
      <w:proofErr w:type="gramStart"/>
      <w:r w:rsidRPr="003C0128">
        <w:rPr>
          <w:rFonts w:ascii="Arial" w:hAnsi="Arial" w:cs="Arial"/>
          <w:sz w:val="24"/>
          <w:szCs w:val="24"/>
        </w:rPr>
        <w:t>7</w:t>
      </w:r>
      <w:proofErr w:type="gramEnd"/>
      <w:r w:rsidRPr="003C0128">
        <w:rPr>
          <w:rFonts w:ascii="Arial" w:hAnsi="Arial" w:cs="Arial"/>
          <w:sz w:val="24"/>
          <w:szCs w:val="24"/>
        </w:rPr>
        <w:t xml:space="preserve"> de dezembro de 1940.</w:t>
      </w:r>
    </w:p>
    <w:p w:rsidR="006A08AD" w:rsidRDefault="006A08AD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P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C0128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3C0128">
        <w:rPr>
          <w:rFonts w:ascii="Arial" w:hAnsi="Arial" w:cs="Arial"/>
          <w:sz w:val="24"/>
          <w:szCs w:val="24"/>
        </w:rPr>
        <w:t xml:space="preserve">O Artigo 180 do Decreto-Lei nº 2.848, de </w:t>
      </w:r>
      <w:proofErr w:type="gramStart"/>
      <w:r w:rsidRPr="003C0128">
        <w:rPr>
          <w:rFonts w:ascii="Arial" w:hAnsi="Arial" w:cs="Arial"/>
          <w:sz w:val="24"/>
          <w:szCs w:val="24"/>
        </w:rPr>
        <w:t>7</w:t>
      </w:r>
      <w:proofErr w:type="gramEnd"/>
      <w:r w:rsidRPr="003C0128">
        <w:rPr>
          <w:rFonts w:ascii="Arial" w:hAnsi="Arial" w:cs="Arial"/>
          <w:sz w:val="24"/>
          <w:szCs w:val="24"/>
        </w:rPr>
        <w:t xml:space="preserve"> de dezembro de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>1940, Código Penal, passa a vigorar com as seguinte alteração:</w:t>
      </w:r>
    </w:p>
    <w:p w:rsidR="009B7ACC" w:rsidRPr="003C0128" w:rsidRDefault="009B7ACC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Pr="006A08AD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6A08AD">
        <w:rPr>
          <w:rFonts w:ascii="Arial" w:hAnsi="Arial" w:cs="Arial"/>
          <w:bCs/>
          <w:sz w:val="24"/>
          <w:szCs w:val="24"/>
        </w:rPr>
        <w:t>Art.180</w:t>
      </w:r>
      <w:proofErr w:type="gramStart"/>
      <w:r w:rsidRPr="006A08AD">
        <w:rPr>
          <w:rFonts w:ascii="Arial" w:hAnsi="Arial" w:cs="Arial"/>
          <w:bCs/>
          <w:sz w:val="24"/>
          <w:szCs w:val="24"/>
        </w:rPr>
        <w:t>...................................................................</w:t>
      </w:r>
      <w:proofErr w:type="gramEnd"/>
    </w:p>
    <w:p w:rsidR="003C0128" w:rsidRPr="006A08AD" w:rsidRDefault="004008EB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6A08AD">
        <w:rPr>
          <w:rFonts w:ascii="Arial" w:hAnsi="Arial" w:cs="Arial"/>
          <w:bCs/>
          <w:sz w:val="24"/>
          <w:szCs w:val="24"/>
        </w:rPr>
        <w:t>Pena – reclusão, de quatro a dez</w:t>
      </w:r>
      <w:r w:rsidR="00F40D75" w:rsidRPr="006A08AD">
        <w:rPr>
          <w:rFonts w:ascii="Arial" w:hAnsi="Arial" w:cs="Arial"/>
          <w:bCs/>
          <w:sz w:val="24"/>
          <w:szCs w:val="24"/>
        </w:rPr>
        <w:t xml:space="preserve"> anos, e multa</w:t>
      </w:r>
      <w:r w:rsidR="003C0128" w:rsidRPr="006A08AD">
        <w:rPr>
          <w:rFonts w:ascii="Arial" w:hAnsi="Arial" w:cs="Arial"/>
          <w:bCs/>
          <w:sz w:val="24"/>
          <w:szCs w:val="24"/>
        </w:rPr>
        <w:t xml:space="preserve">. </w:t>
      </w:r>
      <w:r w:rsidR="00F40D75" w:rsidRPr="006A08AD">
        <w:rPr>
          <w:rFonts w:ascii="Arial" w:hAnsi="Arial" w:cs="Arial"/>
          <w:bCs/>
          <w:sz w:val="24"/>
          <w:szCs w:val="24"/>
        </w:rPr>
        <w:t>(</w:t>
      </w:r>
      <w:proofErr w:type="spellStart"/>
      <w:r w:rsidR="00F40D75" w:rsidRPr="006A08AD">
        <w:rPr>
          <w:rFonts w:ascii="Arial" w:hAnsi="Arial" w:cs="Arial"/>
          <w:bCs/>
          <w:sz w:val="24"/>
          <w:szCs w:val="24"/>
        </w:rPr>
        <w:t>NR</w:t>
      </w:r>
      <w:proofErr w:type="spellEnd"/>
      <w:r w:rsidR="00F40D75" w:rsidRPr="006A08AD">
        <w:rPr>
          <w:rFonts w:ascii="Arial" w:hAnsi="Arial" w:cs="Arial"/>
          <w:bCs/>
          <w:sz w:val="24"/>
          <w:szCs w:val="24"/>
        </w:rPr>
        <w:t>)</w:t>
      </w:r>
    </w:p>
    <w:p w:rsidR="00F40D75" w:rsidRPr="006A08AD" w:rsidRDefault="00F40D75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:rsidR="00F40D75" w:rsidRDefault="00F40D75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6A08AD">
        <w:rPr>
          <w:rFonts w:ascii="Arial" w:hAnsi="Arial" w:cs="Arial"/>
          <w:bCs/>
          <w:sz w:val="24"/>
          <w:szCs w:val="24"/>
        </w:rPr>
        <w:t>§1º</w:t>
      </w:r>
      <w:proofErr w:type="gramStart"/>
      <w:r w:rsidRPr="006A08AD">
        <w:rPr>
          <w:rFonts w:ascii="Arial" w:hAnsi="Arial" w:cs="Arial"/>
          <w:bCs/>
          <w:sz w:val="24"/>
          <w:szCs w:val="24"/>
        </w:rPr>
        <w:t>......................................................................</w:t>
      </w:r>
      <w:r w:rsidR="00CF5412" w:rsidRPr="006A08AD">
        <w:rPr>
          <w:rFonts w:ascii="Arial" w:hAnsi="Arial" w:cs="Arial"/>
          <w:bCs/>
          <w:sz w:val="24"/>
          <w:szCs w:val="24"/>
        </w:rPr>
        <w:t>......</w:t>
      </w:r>
      <w:proofErr w:type="gramEnd"/>
      <w:r w:rsidRPr="006A08AD">
        <w:rPr>
          <w:rFonts w:ascii="Arial" w:hAnsi="Arial" w:cs="Arial"/>
          <w:bCs/>
          <w:sz w:val="24"/>
          <w:szCs w:val="24"/>
        </w:rPr>
        <w:br/>
        <w:t xml:space="preserve">                 </w:t>
      </w:r>
      <w:r w:rsidR="00CF5412" w:rsidRPr="006A08AD">
        <w:rPr>
          <w:rFonts w:ascii="Arial" w:hAnsi="Arial" w:cs="Arial"/>
          <w:bCs/>
          <w:sz w:val="24"/>
          <w:szCs w:val="24"/>
        </w:rPr>
        <w:t>Pena - reclusão, de seis a doze</w:t>
      </w:r>
      <w:r w:rsidRPr="006A08AD">
        <w:rPr>
          <w:rFonts w:ascii="Arial" w:hAnsi="Arial" w:cs="Arial"/>
          <w:bCs/>
          <w:sz w:val="24"/>
          <w:szCs w:val="24"/>
        </w:rPr>
        <w:t xml:space="preserve"> anos, e multa. (</w:t>
      </w:r>
      <w:proofErr w:type="spellStart"/>
      <w:r w:rsidRPr="006A08AD">
        <w:rPr>
          <w:rFonts w:ascii="Arial" w:hAnsi="Arial" w:cs="Arial"/>
          <w:bCs/>
          <w:sz w:val="24"/>
          <w:szCs w:val="24"/>
        </w:rPr>
        <w:t>NR</w:t>
      </w:r>
      <w:proofErr w:type="spellEnd"/>
      <w:r w:rsidRPr="006A08AD">
        <w:rPr>
          <w:rFonts w:ascii="Arial" w:hAnsi="Arial" w:cs="Arial"/>
          <w:bCs/>
          <w:sz w:val="24"/>
          <w:szCs w:val="24"/>
        </w:rPr>
        <w:t>)</w:t>
      </w:r>
    </w:p>
    <w:p w:rsidR="006A08AD" w:rsidRPr="006A08AD" w:rsidRDefault="006A08AD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:rsidR="003C0128" w:rsidRP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C0128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3C0128">
        <w:rPr>
          <w:rFonts w:ascii="Arial" w:hAnsi="Arial" w:cs="Arial"/>
          <w:sz w:val="24"/>
          <w:szCs w:val="24"/>
        </w:rPr>
        <w:t>Esta Lei entra em vigor na data de sua publicação.</w:t>
      </w:r>
    </w:p>
    <w:p w:rsidR="006A08AD" w:rsidRDefault="006A08AD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B7ACC" w:rsidRPr="003C0128" w:rsidRDefault="009B7ACC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Default="003C0128" w:rsidP="009B7AC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sz w:val="24"/>
          <w:szCs w:val="24"/>
        </w:rPr>
      </w:pPr>
      <w:r w:rsidRPr="003C0128">
        <w:rPr>
          <w:rFonts w:ascii="Arial" w:hAnsi="Arial" w:cs="Arial"/>
          <w:b/>
          <w:bCs/>
          <w:sz w:val="24"/>
          <w:szCs w:val="24"/>
        </w:rPr>
        <w:t>JUSTIFICATIVA</w:t>
      </w:r>
    </w:p>
    <w:p w:rsidR="006A08AD" w:rsidRDefault="006A08AD" w:rsidP="009B7AC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bCs/>
          <w:sz w:val="24"/>
          <w:szCs w:val="24"/>
        </w:rPr>
      </w:pPr>
    </w:p>
    <w:p w:rsidR="003C0128" w:rsidRP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C0128">
        <w:rPr>
          <w:rFonts w:ascii="Arial" w:hAnsi="Arial" w:cs="Arial"/>
          <w:sz w:val="24"/>
          <w:szCs w:val="24"/>
        </w:rPr>
        <w:t>Todos que lidam com a questão do crime e da criminalidade sabem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>da proximidade que existe entre autores do crime contra o patrimônio com a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>atividade ilícita de RECEPTAÇÃO, considerada como o resultado final. Sem o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>receptador, estar-se-ia, na verdade, retirando-se a possibilidade do incremento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>do crime de furto, roubo, quer na sua forma mais simples, como na forma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>qualificada.</w:t>
      </w:r>
    </w:p>
    <w:p w:rsidR="009B7ACC" w:rsidRDefault="009B7ACC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C0128">
        <w:rPr>
          <w:rFonts w:ascii="Arial" w:hAnsi="Arial" w:cs="Arial"/>
          <w:sz w:val="24"/>
          <w:szCs w:val="24"/>
        </w:rPr>
        <w:t>Ademais, sabe-se da dificuldade, na fase investigatória de ligar-se o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 xml:space="preserve">receptador ao real autor do delito. Trata-se, portanto, a </w:t>
      </w:r>
      <w:proofErr w:type="gramStart"/>
      <w:r w:rsidRPr="003C0128">
        <w:rPr>
          <w:rFonts w:ascii="Arial" w:hAnsi="Arial" w:cs="Arial"/>
          <w:sz w:val="24"/>
          <w:szCs w:val="24"/>
        </w:rPr>
        <w:t>RECEPTAÇÃO ,</w:t>
      </w:r>
      <w:proofErr w:type="gramEnd"/>
      <w:r w:rsidRPr="003C0128">
        <w:rPr>
          <w:rFonts w:ascii="Arial" w:hAnsi="Arial" w:cs="Arial"/>
          <w:sz w:val="24"/>
          <w:szCs w:val="24"/>
        </w:rPr>
        <w:t xml:space="preserve"> de um</w:t>
      </w:r>
      <w:r>
        <w:rPr>
          <w:rFonts w:ascii="Arial" w:hAnsi="Arial" w:cs="Arial"/>
          <w:sz w:val="24"/>
          <w:szCs w:val="24"/>
        </w:rPr>
        <w:t xml:space="preserve"> </w:t>
      </w:r>
      <w:r w:rsidRPr="003C0128">
        <w:rPr>
          <w:rFonts w:ascii="Arial" w:hAnsi="Arial" w:cs="Arial"/>
          <w:sz w:val="24"/>
          <w:szCs w:val="24"/>
        </w:rPr>
        <w:t>crime que precisa ser apenado com bastante rigor, especialmente quando</w:t>
      </w:r>
      <w:r>
        <w:rPr>
          <w:rFonts w:ascii="Arial" w:hAnsi="Arial" w:cs="Arial"/>
          <w:sz w:val="24"/>
          <w:szCs w:val="24"/>
        </w:rPr>
        <w:t xml:space="preserve"> temos visto, nos últimos tempos, a receptação vinculada aos crimes envolvendo ROUBO/FURTO DE CARGAS, ROUBO/FURTO DE VEÍCULOS, constituindo, sim, um elo importante na cadeia do crime organizado.</w:t>
      </w:r>
    </w:p>
    <w:p w:rsidR="009B7ACC" w:rsidRDefault="009B7ACC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A08AD" w:rsidRDefault="006A08AD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A08AD" w:rsidRDefault="006A08AD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A08AD" w:rsidRDefault="006A08AD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sugestão de “endurecer o jogo” no aspecto penal abrange o </w:t>
      </w:r>
      <w:proofErr w:type="gramStart"/>
      <w:r>
        <w:rPr>
          <w:rFonts w:ascii="Arial" w:hAnsi="Arial" w:cs="Arial"/>
          <w:sz w:val="24"/>
          <w:szCs w:val="24"/>
        </w:rPr>
        <w:t>aspecto</w:t>
      </w:r>
      <w:proofErr w:type="gramEnd"/>
      <w:r>
        <w:rPr>
          <w:rFonts w:ascii="Arial" w:hAnsi="Arial" w:cs="Arial"/>
          <w:sz w:val="24"/>
          <w:szCs w:val="24"/>
        </w:rPr>
        <w:t xml:space="preserve"> acima, com o propósito de compor um conjunto de novas situações para prevenção criminal, eis que o receptador, sabendo que seu ato irá acarretar, se descoberto, a aplicação de uma pena maior.</w:t>
      </w:r>
    </w:p>
    <w:p w:rsidR="00E71952" w:rsidRDefault="00E71952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E207A" w:rsidRDefault="004E207A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</w:t>
      </w:r>
      <w:r w:rsidR="00E71952">
        <w:rPr>
          <w:rFonts w:ascii="Arial" w:hAnsi="Arial" w:cs="Arial"/>
          <w:sz w:val="24"/>
          <w:szCs w:val="24"/>
        </w:rPr>
        <w:t xml:space="preserve">das Sessões, em       </w:t>
      </w:r>
      <w:proofErr w:type="gramStart"/>
      <w:r w:rsidR="00E71952">
        <w:rPr>
          <w:rFonts w:ascii="Arial" w:hAnsi="Arial" w:cs="Arial"/>
          <w:sz w:val="24"/>
          <w:szCs w:val="24"/>
        </w:rPr>
        <w:t xml:space="preserve">de                </w:t>
      </w:r>
      <w:proofErr w:type="spellStart"/>
      <w:r w:rsidR="00E71952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E719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2015.</w:t>
      </w:r>
    </w:p>
    <w:p w:rsidR="00E71952" w:rsidRDefault="00E71952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A08AD" w:rsidRDefault="006A08AD" w:rsidP="003C012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</w:p>
    <w:p w:rsidR="003C0128" w:rsidRP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3C0128">
        <w:rPr>
          <w:rFonts w:ascii="Arial" w:hAnsi="Arial" w:cs="Arial"/>
          <w:b/>
          <w:sz w:val="24"/>
          <w:szCs w:val="24"/>
        </w:rPr>
        <w:t>MAJOR OLÍMPIO</w:t>
      </w:r>
    </w:p>
    <w:p w:rsidR="003C0128" w:rsidRP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3C0128">
        <w:rPr>
          <w:rFonts w:ascii="Arial" w:hAnsi="Arial" w:cs="Arial"/>
          <w:b/>
          <w:sz w:val="24"/>
          <w:szCs w:val="24"/>
        </w:rPr>
        <w:t>Deputado Federal</w:t>
      </w:r>
    </w:p>
    <w:p w:rsidR="003C0128" w:rsidRPr="003C0128" w:rsidRDefault="003C0128" w:rsidP="003C0128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3C0128">
        <w:rPr>
          <w:rFonts w:ascii="Arial" w:hAnsi="Arial" w:cs="Arial"/>
          <w:b/>
          <w:sz w:val="24"/>
          <w:szCs w:val="24"/>
        </w:rPr>
        <w:t>PDT-SP</w:t>
      </w:r>
    </w:p>
    <w:sectPr w:rsidR="003C0128" w:rsidRPr="003C0128" w:rsidSect="00061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128"/>
    <w:rsid w:val="0006153A"/>
    <w:rsid w:val="00126E0B"/>
    <w:rsid w:val="0024092C"/>
    <w:rsid w:val="003C0128"/>
    <w:rsid w:val="004008EB"/>
    <w:rsid w:val="004A067C"/>
    <w:rsid w:val="004E207A"/>
    <w:rsid w:val="00590160"/>
    <w:rsid w:val="006A08AD"/>
    <w:rsid w:val="00734863"/>
    <w:rsid w:val="009406C4"/>
    <w:rsid w:val="009B7ACC"/>
    <w:rsid w:val="00AB2338"/>
    <w:rsid w:val="00B67557"/>
    <w:rsid w:val="00CF5412"/>
    <w:rsid w:val="00E71952"/>
    <w:rsid w:val="00F4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1721</Characters>
  <Application>Microsoft Office Word</Application>
  <DocSecurity>0</DocSecurity>
  <Lines>14</Lines>
  <Paragraphs>4</Paragraphs>
  <ScaleCrop>false</ScaleCrop>
  <Company>Câmara dos Deputados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dos Deputados</dc:creator>
  <cp:keywords/>
  <dc:description/>
  <cp:lastModifiedBy>Câmara dos Deputados</cp:lastModifiedBy>
  <cp:revision>2</cp:revision>
  <dcterms:created xsi:type="dcterms:W3CDTF">2015-02-11T01:14:00Z</dcterms:created>
  <dcterms:modified xsi:type="dcterms:W3CDTF">2015-02-11T01:14:00Z</dcterms:modified>
</cp:coreProperties>
</file>